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F04" w:rsidRPr="00751F04" w:rsidRDefault="00751F04" w:rsidP="00751F04">
      <w:pPr>
        <w:jc w:val="both"/>
      </w:pPr>
      <w:r w:rsidRPr="00751F04">
        <w:t>Nhân dịp kỷ niệm 50 năm Ngày giải phóng tỉnh Phú Yên (01/4/1975-01/4/2025), Trung tâm Lưu trữ quốc gia IV phối hợp với Sở Nội vụ tỉnh Phú Yên tổ chức Triển lãm với chủ đề “Lịch sử hình thành và phát triển tỉnh Phú Yên qua tài liệu lưu trữ’’.</w:t>
      </w:r>
    </w:p>
    <w:p w:rsidR="00751F04" w:rsidRPr="00751F04" w:rsidRDefault="00751F04" w:rsidP="00751F04">
      <w:r w:rsidRPr="00751F04">
        <w:drawing>
          <wp:inline distT="0" distB="0" distL="0" distR="0">
            <wp:extent cx="3600450" cy="2352675"/>
            <wp:effectExtent l="0" t="0" r="0" b="9525"/>
            <wp:docPr id="1417725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2352675"/>
                    </a:xfrm>
                    <a:prstGeom prst="rect">
                      <a:avLst/>
                    </a:prstGeom>
                    <a:noFill/>
                    <a:ln>
                      <a:noFill/>
                    </a:ln>
                  </pic:spPr>
                </pic:pic>
              </a:graphicData>
            </a:graphic>
          </wp:inline>
        </w:drawing>
      </w:r>
    </w:p>
    <w:p w:rsidR="00751F04" w:rsidRPr="00751F04" w:rsidRDefault="00751F04" w:rsidP="00751F04">
      <w:pPr>
        <w:jc w:val="both"/>
      </w:pPr>
      <w:r w:rsidRPr="00751F04">
        <w:t>Triển lãm sẽ diễn ra vào ngày 21 tháng 3 năm 2025 tại Trung tâm Lưu trữ lịch sử tỉnh Phú Yên. Số 157 đường Nguyễn Trãi, Phường 5, thành phố Tuy Hòa, tỉnh Phú Yên.</w:t>
      </w:r>
    </w:p>
    <w:p w:rsidR="00751F04" w:rsidRPr="00751F04" w:rsidRDefault="00751F04" w:rsidP="00EB5BC3">
      <w:pPr>
        <w:jc w:val="center"/>
      </w:pPr>
      <w:r w:rsidRPr="00751F04">
        <w:rPr>
          <w:b/>
          <w:bCs/>
        </w:rPr>
        <w:t>NỘI DUNG TRIỂN LÃM</w:t>
      </w:r>
    </w:p>
    <w:p w:rsidR="00751F04" w:rsidRPr="00751F04" w:rsidRDefault="00751F04" w:rsidP="00751F04">
      <w:pPr>
        <w:jc w:val="both"/>
      </w:pPr>
      <w:r w:rsidRPr="00751F04">
        <w:t>Tên Triển lãm: </w:t>
      </w:r>
      <w:r w:rsidRPr="00751F04">
        <w:rPr>
          <w:b/>
          <w:bCs/>
        </w:rPr>
        <w:t>“Lịch sử hình thành và phát triển tỉnh Phú Yên qua tài liệu lưu trữ’’</w:t>
      </w:r>
    </w:p>
    <w:p w:rsidR="00751F04" w:rsidRPr="00751F04" w:rsidRDefault="00751F04" w:rsidP="00751F04">
      <w:pPr>
        <w:jc w:val="both"/>
      </w:pPr>
      <w:r w:rsidRPr="00751F04">
        <w:t>Nội dung gồm 4 phần:</w:t>
      </w:r>
    </w:p>
    <w:p w:rsidR="00751F04" w:rsidRPr="00751F04" w:rsidRDefault="00751F04" w:rsidP="00751F04">
      <w:pPr>
        <w:jc w:val="both"/>
      </w:pPr>
      <w:r w:rsidRPr="00751F04">
        <w:rPr>
          <w:b/>
          <w:bCs/>
        </w:rPr>
        <w:t>PHẦN 1: LỊCH SỬ HÌNH THÀNH TỈNH PHÚ YÊN QUA CÁC THỜI KỲ</w:t>
      </w:r>
    </w:p>
    <w:p w:rsidR="00751F04" w:rsidRPr="00751F04" w:rsidRDefault="00751F04" w:rsidP="00751F04">
      <w:pPr>
        <w:jc w:val="both"/>
      </w:pPr>
      <w:r w:rsidRPr="00751F04">
        <w:t>Trưng bày những tư liệu, hình ảnh, bản đồ cổ phản ánh quá trình hình thành và phát triển của tỉnh Phú Yên qua các giai đoạn lịch sử, trong đó có các tài liệu Mộc bản triều Nguyễn – Di sản tư liệu thế giới ghi chép về việc xác lập địa giới hành chính Phú Yên từ thế kỷ XVII; những tài liệu Mộc bản triều Nguyễn ghi chép về các bậc tiền nhân có công khai phá vùng đất này.</w:t>
      </w:r>
    </w:p>
    <w:p w:rsidR="00751F04" w:rsidRPr="00751F04" w:rsidRDefault="00751F04" w:rsidP="00751F04">
      <w:pPr>
        <w:jc w:val="both"/>
      </w:pPr>
      <w:r w:rsidRPr="00751F04">
        <w:rPr>
          <w:b/>
          <w:bCs/>
        </w:rPr>
        <w:t>PHẦN 2: PHÚ YÊN TRONG THỜI KỲ CHỐNG PHÁP (1945-1954)</w:t>
      </w:r>
    </w:p>
    <w:p w:rsidR="00751F04" w:rsidRPr="00751F04" w:rsidRDefault="00751F04" w:rsidP="00751F04">
      <w:pPr>
        <w:jc w:val="both"/>
      </w:pPr>
      <w:r w:rsidRPr="00751F04">
        <w:t>Trưng bày những hình ảnh, tài liệu, hiện vật phản ánh tinh thần kiên cường của quân dân Phú Yên trong cuộc kháng chiến chống thực dân Pháp gồm: Hình ảnh và tư liệu về Tổng khởi nghĩa tháng 8/1945 tại Phú Yên; bản đồ các trận đánh lớn, đặc biệt là trận chiến tại Đèo Cả, Suối Cối; hình ảnh chiến dịch Át-lăng (1954), nơi quân dân Phú Yên lập công lớn góp phần vào chiến thắng Điện Biên Phủ.</w:t>
      </w:r>
    </w:p>
    <w:p w:rsidR="00751F04" w:rsidRPr="00751F04" w:rsidRDefault="00751F04" w:rsidP="00751F04">
      <w:pPr>
        <w:jc w:val="both"/>
      </w:pPr>
      <w:r w:rsidRPr="00751F04">
        <w:rPr>
          <w:b/>
          <w:bCs/>
        </w:rPr>
        <w:t>PHẦN 3: PHÚ YÊN TRONG KHÁNG CHIẾN CHỐNG MỸ (1954-1975)</w:t>
      </w:r>
    </w:p>
    <w:p w:rsidR="00751F04" w:rsidRPr="00751F04" w:rsidRDefault="00751F04" w:rsidP="00751F04">
      <w:pPr>
        <w:jc w:val="both"/>
      </w:pPr>
      <w:r w:rsidRPr="00751F04">
        <w:t>Trưng bày những hình ảnh, tư liệu quý giá về quá trình đấu tranh giành độc lập của quân dân Phú Yên trong cuộc kháng chiến chống Mỹ cứu nước gồm: Tư liệu về phong trào Đồng Khởi Hòa Thịnh (1960); hình ảnh và bản đồ sự kiện Vũng Rô (1964 – 1965); hình ảnh ngày giải phóng Phú Yên (01/4/1975).</w:t>
      </w:r>
    </w:p>
    <w:p w:rsidR="00751F04" w:rsidRPr="00751F04" w:rsidRDefault="00751F04" w:rsidP="00751F04">
      <w:pPr>
        <w:jc w:val="both"/>
      </w:pPr>
      <w:r w:rsidRPr="00751F04">
        <w:rPr>
          <w:b/>
          <w:bCs/>
        </w:rPr>
        <w:t>PHẦN 4: PHÚ YÊN TỪ NĂM 1975 ĐẾN NAY</w:t>
      </w:r>
    </w:p>
    <w:p w:rsidR="00751F04" w:rsidRPr="00751F04" w:rsidRDefault="00751F04" w:rsidP="00751F04">
      <w:pPr>
        <w:jc w:val="both"/>
      </w:pPr>
      <w:r w:rsidRPr="00751F04">
        <w:lastRenderedPageBreak/>
        <w:t>Giới thiệu những thành tựu to lớn của tỉnh trong công cuộc tái thiết và phát triển từ năm 1975 đến nay. Từ một vùng đất chịu nhiều hậu quả chiến tranh, Phú Yên đã vươn mình trở thành một địa phương giàu tiềm năng, với công nghiệp phát triển, du lịch khởi sắc và đô thị hiện đại.</w:t>
      </w:r>
    </w:p>
    <w:p w:rsidR="00251A97" w:rsidRDefault="00251A97"/>
    <w:sectPr w:rsidR="00251A97" w:rsidSect="00DC585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04"/>
    <w:rsid w:val="00251A97"/>
    <w:rsid w:val="00737B06"/>
    <w:rsid w:val="00751F04"/>
    <w:rsid w:val="00764F2F"/>
    <w:rsid w:val="00874C4B"/>
    <w:rsid w:val="008A65F1"/>
    <w:rsid w:val="00967025"/>
    <w:rsid w:val="00DC5858"/>
    <w:rsid w:val="00EB5BC3"/>
    <w:rsid w:val="00FE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7F31"/>
  <w15:chartTrackingRefBased/>
  <w15:docId w15:val="{9A0EACE7-6C78-4BBA-8380-118E688A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58"/>
    <w:rPr>
      <w:rFonts w:ascii="Times New Roman" w:hAnsi="Times New Roman"/>
      <w:sz w:val="28"/>
    </w:rPr>
  </w:style>
  <w:style w:type="paragraph" w:styleId="Heading1">
    <w:name w:val="heading 1"/>
    <w:basedOn w:val="Normal"/>
    <w:next w:val="Normal"/>
    <w:link w:val="Heading1Char"/>
    <w:uiPriority w:val="9"/>
    <w:qFormat/>
    <w:rsid w:val="00751F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1F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1F0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51F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1F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1F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1F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1F04"/>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1F04"/>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F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F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F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F04"/>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751F04"/>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751F0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751F0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751F0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751F0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751F04"/>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F0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51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F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1F04"/>
    <w:rPr>
      <w:rFonts w:ascii="Times New Roman" w:hAnsi="Times New Roman"/>
      <w:i/>
      <w:iCs/>
      <w:color w:val="404040" w:themeColor="text1" w:themeTint="BF"/>
      <w:sz w:val="28"/>
    </w:rPr>
  </w:style>
  <w:style w:type="paragraph" w:styleId="ListParagraph">
    <w:name w:val="List Paragraph"/>
    <w:basedOn w:val="Normal"/>
    <w:uiPriority w:val="34"/>
    <w:qFormat/>
    <w:rsid w:val="00751F04"/>
    <w:pPr>
      <w:ind w:left="720"/>
      <w:contextualSpacing/>
    </w:pPr>
  </w:style>
  <w:style w:type="character" w:styleId="IntenseEmphasis">
    <w:name w:val="Intense Emphasis"/>
    <w:basedOn w:val="DefaultParagraphFont"/>
    <w:uiPriority w:val="21"/>
    <w:qFormat/>
    <w:rsid w:val="00751F04"/>
    <w:rPr>
      <w:i/>
      <w:iCs/>
      <w:color w:val="2F5496" w:themeColor="accent1" w:themeShade="BF"/>
    </w:rPr>
  </w:style>
  <w:style w:type="paragraph" w:styleId="IntenseQuote">
    <w:name w:val="Intense Quote"/>
    <w:basedOn w:val="Normal"/>
    <w:next w:val="Normal"/>
    <w:link w:val="IntenseQuoteChar"/>
    <w:uiPriority w:val="30"/>
    <w:qFormat/>
    <w:rsid w:val="00751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1F04"/>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751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94756">
      <w:bodyDiv w:val="1"/>
      <w:marLeft w:val="0"/>
      <w:marRight w:val="0"/>
      <w:marTop w:val="0"/>
      <w:marBottom w:val="0"/>
      <w:divBdr>
        <w:top w:val="none" w:sz="0" w:space="0" w:color="auto"/>
        <w:left w:val="none" w:sz="0" w:space="0" w:color="auto"/>
        <w:bottom w:val="none" w:sz="0" w:space="0" w:color="auto"/>
        <w:right w:val="none" w:sz="0" w:space="0" w:color="auto"/>
      </w:divBdr>
    </w:div>
    <w:div w:id="14886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2</cp:revision>
  <dcterms:created xsi:type="dcterms:W3CDTF">2025-03-18T00:55:00Z</dcterms:created>
  <dcterms:modified xsi:type="dcterms:W3CDTF">2025-03-18T01:07:00Z</dcterms:modified>
</cp:coreProperties>
</file>